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D475C" w14:textId="77777777" w:rsidR="00ED6457" w:rsidRPr="00BB3581" w:rsidRDefault="00ED6457" w:rsidP="00ED6457">
      <w:pPr>
        <w:rPr>
          <w:rFonts w:ascii="Trebuchet MS" w:hAnsi="Trebuchet MS"/>
          <w:b/>
          <w:sz w:val="20"/>
          <w:szCs w:val="20"/>
        </w:rPr>
      </w:pPr>
      <w:r w:rsidRPr="00BB3581">
        <w:rPr>
          <w:rFonts w:ascii="Trebuchet MS" w:hAnsi="Trebuchet MS"/>
          <w:b/>
          <w:sz w:val="20"/>
          <w:szCs w:val="20"/>
        </w:rPr>
        <w:t>Dr. Soldan Žajbelj, trdi bonboni brez sladkorja, 75g</w:t>
      </w:r>
    </w:p>
    <w:p w14:paraId="36B75DC7" w14:textId="77777777" w:rsidR="00ED6457" w:rsidRPr="00BB3581" w:rsidRDefault="00ED6457" w:rsidP="00ED645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</w:t>
      </w:r>
      <w:r w:rsidRPr="00BB3581">
        <w:rPr>
          <w:rFonts w:ascii="Trebuchet MS" w:hAnsi="Trebuchet MS"/>
          <w:sz w:val="20"/>
          <w:szCs w:val="20"/>
        </w:rPr>
        <w:t>onboni z izvlečkom žajblja</w:t>
      </w:r>
      <w:r w:rsidR="00333C93">
        <w:rPr>
          <w:rFonts w:ascii="Trebuchet MS" w:hAnsi="Trebuchet MS"/>
          <w:sz w:val="20"/>
          <w:szCs w:val="20"/>
        </w:rPr>
        <w:t>,</w:t>
      </w:r>
      <w:r w:rsidRPr="00BB3581">
        <w:rPr>
          <w:rFonts w:ascii="Trebuchet MS" w:hAnsi="Trebuchet MS"/>
          <w:sz w:val="20"/>
          <w:szCs w:val="20"/>
        </w:rPr>
        <w:t xml:space="preserve"> </w:t>
      </w:r>
      <w:r w:rsidR="00333C93" w:rsidRPr="00BB3581">
        <w:rPr>
          <w:rFonts w:ascii="Trebuchet MS" w:hAnsi="Trebuchet MS"/>
          <w:sz w:val="20"/>
          <w:szCs w:val="20"/>
        </w:rPr>
        <w:t>s sladil</w:t>
      </w:r>
      <w:r w:rsidR="00333C93">
        <w:rPr>
          <w:rFonts w:ascii="Trebuchet MS" w:hAnsi="Trebuchet MS"/>
          <w:sz w:val="20"/>
          <w:szCs w:val="20"/>
        </w:rPr>
        <w:t>li</w:t>
      </w:r>
      <w:r w:rsidR="00333C93" w:rsidRPr="00BB3581">
        <w:rPr>
          <w:rFonts w:ascii="Trebuchet MS" w:hAnsi="Trebuchet MS"/>
          <w:sz w:val="20"/>
          <w:szCs w:val="20"/>
        </w:rPr>
        <w:t xml:space="preserve"> </w:t>
      </w:r>
      <w:r w:rsidR="00333C93">
        <w:rPr>
          <w:rFonts w:ascii="Trebuchet MS" w:hAnsi="Trebuchet MS"/>
          <w:sz w:val="20"/>
          <w:szCs w:val="20"/>
        </w:rPr>
        <w:t>in C vitaminom</w:t>
      </w:r>
      <w:r w:rsidRPr="00BB3581">
        <w:rPr>
          <w:rFonts w:ascii="Trebuchet MS" w:hAnsi="Trebuchet MS"/>
          <w:sz w:val="20"/>
          <w:szCs w:val="20"/>
        </w:rPr>
        <w:t>.</w:t>
      </w:r>
    </w:p>
    <w:p w14:paraId="33956E77" w14:textId="77777777" w:rsidR="00ED6457" w:rsidRPr="00BB3581" w:rsidRDefault="00ED6457" w:rsidP="00ED6457">
      <w:pPr>
        <w:rPr>
          <w:rFonts w:ascii="Trebuchet MS" w:hAnsi="Trebuchet MS"/>
          <w:sz w:val="20"/>
          <w:szCs w:val="20"/>
        </w:rPr>
      </w:pPr>
    </w:p>
    <w:p w14:paraId="06BB968A" w14:textId="77777777" w:rsidR="00ED6457" w:rsidRDefault="00ED6457" w:rsidP="00ED645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Bonboni z izomaltom 96</w:t>
      </w:r>
      <w:r w:rsidRPr="00BB3581">
        <w:rPr>
          <w:rFonts w:ascii="Trebuchet MS" w:hAnsi="Trebuchet MS"/>
          <w:sz w:val="20"/>
          <w:szCs w:val="20"/>
        </w:rPr>
        <w:t>g/100g</w:t>
      </w:r>
      <w:r>
        <w:rPr>
          <w:rFonts w:ascii="Trebuchet MS" w:hAnsi="Trebuchet MS"/>
          <w:sz w:val="20"/>
          <w:szCs w:val="20"/>
        </w:rPr>
        <w:t xml:space="preserve"> imajo lahko pri</w:t>
      </w:r>
      <w:r w:rsidRPr="00BB3581">
        <w:rPr>
          <w:rFonts w:ascii="Trebuchet MS" w:hAnsi="Trebuchet MS"/>
          <w:sz w:val="20"/>
          <w:szCs w:val="20"/>
        </w:rPr>
        <w:t xml:space="preserve"> prekomernem uživanju odvajalni učinek</w:t>
      </w:r>
      <w:r w:rsidR="00E9172D">
        <w:rPr>
          <w:rFonts w:ascii="Trebuchet MS" w:hAnsi="Trebuchet MS"/>
          <w:sz w:val="20"/>
          <w:szCs w:val="20"/>
        </w:rPr>
        <w:t>.</w:t>
      </w:r>
    </w:p>
    <w:p w14:paraId="658ACE4C" w14:textId="2A0F6229" w:rsidR="0029581B" w:rsidRDefault="00ED6457" w:rsidP="00ED6457">
      <w:pPr>
        <w:rPr>
          <w:rFonts w:ascii="Trebuchet MS" w:hAnsi="Trebuchet MS"/>
          <w:sz w:val="20"/>
          <w:szCs w:val="20"/>
        </w:rPr>
      </w:pPr>
      <w:r w:rsidRPr="00333C93">
        <w:rPr>
          <w:rFonts w:ascii="Trebuchet MS" w:hAnsi="Trebuchet MS"/>
          <w:b/>
          <w:sz w:val="20"/>
          <w:szCs w:val="20"/>
        </w:rPr>
        <w:t>Sestavine</w:t>
      </w:r>
      <w:r w:rsidRPr="00BB3581">
        <w:rPr>
          <w:rFonts w:ascii="Trebuchet MS" w:hAnsi="Trebuchet MS"/>
          <w:sz w:val="20"/>
          <w:szCs w:val="20"/>
        </w:rPr>
        <w:t xml:space="preserve">: izomalt, </w:t>
      </w:r>
      <w:r w:rsidR="00AC3759" w:rsidRPr="00BB3581">
        <w:rPr>
          <w:rFonts w:ascii="Trebuchet MS" w:hAnsi="Trebuchet MS"/>
          <w:sz w:val="20"/>
          <w:szCs w:val="20"/>
        </w:rPr>
        <w:t>izvleček žajblja 1,</w:t>
      </w:r>
      <w:r w:rsidR="00AC3759">
        <w:rPr>
          <w:rFonts w:ascii="Trebuchet MS" w:hAnsi="Trebuchet MS"/>
          <w:sz w:val="20"/>
          <w:szCs w:val="20"/>
        </w:rPr>
        <w:t>2%,</w:t>
      </w:r>
      <w:r w:rsidR="00AC3759" w:rsidRPr="00BB3581">
        <w:rPr>
          <w:rFonts w:ascii="Trebuchet MS" w:hAnsi="Trebuchet MS"/>
          <w:sz w:val="20"/>
          <w:szCs w:val="20"/>
        </w:rPr>
        <w:t xml:space="preserve"> </w:t>
      </w:r>
      <w:r w:rsidR="00AC3759">
        <w:rPr>
          <w:rFonts w:ascii="Trebuchet MS" w:hAnsi="Trebuchet MS"/>
          <w:sz w:val="20"/>
          <w:szCs w:val="20"/>
        </w:rPr>
        <w:t xml:space="preserve">barvilo: </w:t>
      </w:r>
      <w:r w:rsidR="00AC3759" w:rsidRPr="00BB3581">
        <w:rPr>
          <w:rFonts w:ascii="Trebuchet MS" w:hAnsi="Trebuchet MS"/>
          <w:sz w:val="20"/>
          <w:szCs w:val="20"/>
        </w:rPr>
        <w:t>koncentrat soka rdeče pese</w:t>
      </w:r>
      <w:r w:rsidR="00AC3759">
        <w:rPr>
          <w:rFonts w:ascii="Trebuchet MS" w:hAnsi="Trebuchet MS"/>
          <w:sz w:val="20"/>
          <w:szCs w:val="20"/>
        </w:rPr>
        <w:t>,</w:t>
      </w:r>
      <w:r w:rsidR="00AC3759" w:rsidRPr="00BB3581">
        <w:rPr>
          <w:rFonts w:ascii="Trebuchet MS" w:hAnsi="Trebuchet MS"/>
          <w:sz w:val="20"/>
          <w:szCs w:val="20"/>
        </w:rPr>
        <w:t xml:space="preserve"> </w:t>
      </w:r>
      <w:r w:rsidRPr="00BB3581">
        <w:rPr>
          <w:rFonts w:ascii="Trebuchet MS" w:hAnsi="Trebuchet MS"/>
          <w:sz w:val="20"/>
          <w:szCs w:val="20"/>
        </w:rPr>
        <w:t>kislina citronska kislina, vitamin C, eterično olje žajblja 0,05</w:t>
      </w:r>
      <w:r w:rsidR="00AC3759">
        <w:rPr>
          <w:rFonts w:ascii="Trebuchet MS" w:hAnsi="Trebuchet MS"/>
          <w:sz w:val="20"/>
          <w:szCs w:val="20"/>
        </w:rPr>
        <w:t>%</w:t>
      </w:r>
      <w:r w:rsidRPr="00BB3581">
        <w:rPr>
          <w:rFonts w:ascii="Trebuchet MS" w:hAnsi="Trebuchet MS"/>
          <w:sz w:val="20"/>
          <w:szCs w:val="20"/>
        </w:rPr>
        <w:t xml:space="preserve">, </w:t>
      </w:r>
      <w:r w:rsidR="00AC3759">
        <w:rPr>
          <w:rFonts w:ascii="Trebuchet MS" w:hAnsi="Trebuchet MS"/>
          <w:sz w:val="20"/>
          <w:szCs w:val="20"/>
        </w:rPr>
        <w:t xml:space="preserve">eterično </w:t>
      </w:r>
      <w:r w:rsidRPr="00BB3581">
        <w:rPr>
          <w:rFonts w:ascii="Trebuchet MS" w:hAnsi="Trebuchet MS"/>
          <w:sz w:val="20"/>
          <w:szCs w:val="20"/>
        </w:rPr>
        <w:t xml:space="preserve">olje citronke, sladilo sukraloza. </w:t>
      </w:r>
    </w:p>
    <w:p w14:paraId="19193338" w14:textId="29F3E47A" w:rsidR="00ED6457" w:rsidRDefault="00ED6457" w:rsidP="00ED6457">
      <w:pPr>
        <w:rPr>
          <w:rFonts w:ascii="Trebuchet MS" w:hAnsi="Trebuchet MS"/>
          <w:sz w:val="20"/>
          <w:szCs w:val="20"/>
        </w:rPr>
      </w:pPr>
      <w:r w:rsidRPr="00BB3581">
        <w:rPr>
          <w:rFonts w:ascii="Trebuchet MS" w:hAnsi="Trebuchet MS"/>
          <w:sz w:val="20"/>
          <w:szCs w:val="20"/>
        </w:rPr>
        <w:t>Hranilna vrednost na 100g</w:t>
      </w:r>
      <w:r w:rsidR="00333C93">
        <w:rPr>
          <w:rFonts w:ascii="Trebuchet MS" w:hAnsi="Trebuchet MS"/>
          <w:sz w:val="20"/>
          <w:szCs w:val="20"/>
        </w:rPr>
        <w:t>/(na porcijo 2</w:t>
      </w:r>
      <w:r w:rsidR="00AC3759">
        <w:rPr>
          <w:rFonts w:ascii="Trebuchet MS" w:hAnsi="Trebuchet MS"/>
          <w:sz w:val="20"/>
          <w:szCs w:val="20"/>
        </w:rPr>
        <w:t>2</w:t>
      </w:r>
      <w:r w:rsidR="00333C93">
        <w:rPr>
          <w:rFonts w:ascii="Trebuchet MS" w:hAnsi="Trebuchet MS"/>
          <w:sz w:val="20"/>
          <w:szCs w:val="20"/>
        </w:rPr>
        <w:t>g ali 5 bonbonov)</w:t>
      </w:r>
      <w:r w:rsidRPr="00BB3581">
        <w:rPr>
          <w:rFonts w:ascii="Trebuchet MS" w:hAnsi="Trebuchet MS"/>
          <w:sz w:val="20"/>
          <w:szCs w:val="20"/>
        </w:rPr>
        <w:t>: kalorična vrednost: 9</w:t>
      </w:r>
      <w:r w:rsidR="00AC3759">
        <w:rPr>
          <w:rFonts w:ascii="Trebuchet MS" w:hAnsi="Trebuchet MS"/>
          <w:sz w:val="20"/>
          <w:szCs w:val="20"/>
        </w:rPr>
        <w:t>89</w:t>
      </w:r>
      <w:r w:rsidRPr="00BB3581">
        <w:rPr>
          <w:rFonts w:ascii="Trebuchet MS" w:hAnsi="Trebuchet MS"/>
          <w:sz w:val="20"/>
          <w:szCs w:val="20"/>
        </w:rPr>
        <w:t>kJ</w:t>
      </w:r>
      <w:r w:rsidR="00333C93">
        <w:rPr>
          <w:rFonts w:ascii="Trebuchet MS" w:hAnsi="Trebuchet MS"/>
          <w:sz w:val="20"/>
          <w:szCs w:val="20"/>
        </w:rPr>
        <w:t>/</w:t>
      </w:r>
      <w:r w:rsidRPr="00BB3581">
        <w:rPr>
          <w:rFonts w:ascii="Trebuchet MS" w:hAnsi="Trebuchet MS"/>
          <w:sz w:val="20"/>
          <w:szCs w:val="20"/>
        </w:rPr>
        <w:t>2</w:t>
      </w:r>
      <w:r w:rsidR="00AC3759">
        <w:rPr>
          <w:rFonts w:ascii="Trebuchet MS" w:hAnsi="Trebuchet MS"/>
          <w:sz w:val="20"/>
          <w:szCs w:val="20"/>
        </w:rPr>
        <w:t>37</w:t>
      </w:r>
      <w:r w:rsidR="00333C93">
        <w:rPr>
          <w:rFonts w:ascii="Trebuchet MS" w:hAnsi="Trebuchet MS"/>
          <w:sz w:val="20"/>
          <w:szCs w:val="20"/>
        </w:rPr>
        <w:t>kcal (2</w:t>
      </w:r>
      <w:r w:rsidR="00AC3759">
        <w:rPr>
          <w:rFonts w:ascii="Trebuchet MS" w:hAnsi="Trebuchet MS"/>
          <w:sz w:val="20"/>
          <w:szCs w:val="20"/>
        </w:rPr>
        <w:t>20</w:t>
      </w:r>
      <w:r w:rsidR="00333C93">
        <w:rPr>
          <w:rFonts w:ascii="Trebuchet MS" w:hAnsi="Trebuchet MS"/>
          <w:sz w:val="20"/>
          <w:szCs w:val="20"/>
        </w:rPr>
        <w:t xml:space="preserve"> kJ/5</w:t>
      </w:r>
      <w:r w:rsidR="00AC3759">
        <w:rPr>
          <w:rFonts w:ascii="Trebuchet MS" w:hAnsi="Trebuchet MS"/>
          <w:sz w:val="20"/>
          <w:szCs w:val="20"/>
        </w:rPr>
        <w:t>3</w:t>
      </w:r>
      <w:r w:rsidR="00333C93">
        <w:rPr>
          <w:rFonts w:ascii="Trebuchet MS" w:hAnsi="Trebuchet MS"/>
          <w:sz w:val="20"/>
          <w:szCs w:val="20"/>
        </w:rPr>
        <w:t>kcal)</w:t>
      </w:r>
      <w:r w:rsidRPr="00BB3581">
        <w:rPr>
          <w:rFonts w:ascii="Trebuchet MS" w:hAnsi="Trebuchet MS"/>
          <w:sz w:val="20"/>
          <w:szCs w:val="20"/>
        </w:rPr>
        <w:t xml:space="preserve">, </w:t>
      </w:r>
      <w:r w:rsidR="00AC3759">
        <w:rPr>
          <w:rFonts w:ascii="Trebuchet MS" w:hAnsi="Trebuchet MS"/>
          <w:sz w:val="20"/>
          <w:szCs w:val="20"/>
        </w:rPr>
        <w:t xml:space="preserve">maščobe 0g, od tega nasičene maščobne kilsine 0g, </w:t>
      </w:r>
      <w:r w:rsidRPr="00BB3581">
        <w:rPr>
          <w:rFonts w:ascii="Trebuchet MS" w:hAnsi="Trebuchet MS"/>
          <w:sz w:val="20"/>
          <w:szCs w:val="20"/>
        </w:rPr>
        <w:t>ogljikovi hidrati 9</w:t>
      </w:r>
      <w:r>
        <w:rPr>
          <w:rFonts w:ascii="Trebuchet MS" w:hAnsi="Trebuchet MS"/>
          <w:sz w:val="20"/>
          <w:szCs w:val="20"/>
        </w:rPr>
        <w:t>6</w:t>
      </w:r>
      <w:r w:rsidRPr="00BB3581">
        <w:rPr>
          <w:rFonts w:ascii="Trebuchet MS" w:hAnsi="Trebuchet MS"/>
          <w:sz w:val="20"/>
          <w:szCs w:val="20"/>
        </w:rPr>
        <w:t>g</w:t>
      </w:r>
      <w:r w:rsidR="00333C93">
        <w:rPr>
          <w:rFonts w:ascii="Trebuchet MS" w:hAnsi="Trebuchet MS"/>
          <w:sz w:val="20"/>
          <w:szCs w:val="20"/>
        </w:rPr>
        <w:t xml:space="preserve"> (2</w:t>
      </w:r>
      <w:r w:rsidR="00AC3759">
        <w:rPr>
          <w:rFonts w:ascii="Trebuchet MS" w:hAnsi="Trebuchet MS"/>
          <w:sz w:val="20"/>
          <w:szCs w:val="20"/>
        </w:rPr>
        <w:t>1</w:t>
      </w:r>
      <w:r w:rsidR="00333C93">
        <w:rPr>
          <w:rFonts w:ascii="Trebuchet MS" w:hAnsi="Trebuchet MS"/>
          <w:sz w:val="20"/>
          <w:szCs w:val="20"/>
        </w:rPr>
        <w:t>g)</w:t>
      </w:r>
      <w:r w:rsidRPr="00BB3581">
        <w:rPr>
          <w:rFonts w:ascii="Trebuchet MS" w:hAnsi="Trebuchet MS"/>
          <w:sz w:val="20"/>
          <w:szCs w:val="20"/>
        </w:rPr>
        <w:t xml:space="preserve"> (od tega sladkorji &lt;0,5g</w:t>
      </w:r>
      <w:r w:rsidR="00333C93">
        <w:rPr>
          <w:rFonts w:ascii="Trebuchet MS" w:hAnsi="Trebuchet MS"/>
          <w:sz w:val="20"/>
          <w:szCs w:val="20"/>
        </w:rPr>
        <w:t xml:space="preserve"> (0g)</w:t>
      </w:r>
      <w:r w:rsidRPr="00BB3581">
        <w:rPr>
          <w:rFonts w:ascii="Trebuchet MS" w:hAnsi="Trebuchet MS"/>
          <w:sz w:val="20"/>
          <w:szCs w:val="20"/>
        </w:rPr>
        <w:t xml:space="preserve">, </w:t>
      </w:r>
      <w:r w:rsidR="00AC3759" w:rsidRPr="00BB3581">
        <w:rPr>
          <w:rFonts w:ascii="Trebuchet MS" w:hAnsi="Trebuchet MS"/>
          <w:sz w:val="20"/>
          <w:szCs w:val="20"/>
        </w:rPr>
        <w:t>beljakovine 0g,</w:t>
      </w:r>
      <w:r w:rsidRPr="00BB3581">
        <w:rPr>
          <w:rFonts w:ascii="Trebuchet MS" w:hAnsi="Trebuchet MS"/>
          <w:sz w:val="20"/>
          <w:szCs w:val="20"/>
        </w:rPr>
        <w:t xml:space="preserve"> </w:t>
      </w:r>
      <w:r w:rsidR="00333C93">
        <w:rPr>
          <w:rFonts w:ascii="Trebuchet MS" w:hAnsi="Trebuchet MS"/>
          <w:sz w:val="20"/>
          <w:szCs w:val="20"/>
        </w:rPr>
        <w:t>sol</w:t>
      </w:r>
      <w:r w:rsidRPr="00BB3581">
        <w:rPr>
          <w:rFonts w:ascii="Trebuchet MS" w:hAnsi="Trebuchet MS"/>
          <w:sz w:val="20"/>
          <w:szCs w:val="20"/>
        </w:rPr>
        <w:t xml:space="preserve"> 0</w:t>
      </w:r>
      <w:r>
        <w:rPr>
          <w:rFonts w:ascii="Trebuchet MS" w:hAnsi="Trebuchet MS"/>
          <w:sz w:val="20"/>
          <w:szCs w:val="20"/>
        </w:rPr>
        <w:t>,0</w:t>
      </w:r>
      <w:r w:rsidR="00AC3759">
        <w:rPr>
          <w:rFonts w:ascii="Trebuchet MS" w:hAnsi="Trebuchet MS"/>
          <w:sz w:val="20"/>
          <w:szCs w:val="20"/>
        </w:rPr>
        <w:t>1</w:t>
      </w:r>
      <w:r w:rsidRPr="00BB3581">
        <w:rPr>
          <w:rFonts w:ascii="Trebuchet MS" w:hAnsi="Trebuchet MS"/>
          <w:sz w:val="20"/>
          <w:szCs w:val="20"/>
        </w:rPr>
        <w:t>g</w:t>
      </w:r>
      <w:r w:rsidR="00333C93">
        <w:rPr>
          <w:rFonts w:ascii="Trebuchet MS" w:hAnsi="Trebuchet MS"/>
          <w:sz w:val="20"/>
          <w:szCs w:val="20"/>
        </w:rPr>
        <w:t xml:space="preserve"> (0g)</w:t>
      </w:r>
      <w:r w:rsidRPr="00BB3581">
        <w:rPr>
          <w:rFonts w:ascii="Trebuchet MS" w:hAnsi="Trebuchet MS"/>
          <w:sz w:val="20"/>
          <w:szCs w:val="20"/>
        </w:rPr>
        <w:t xml:space="preserve">, vitamin C: </w:t>
      </w:r>
      <w:r w:rsidR="00AC3759">
        <w:rPr>
          <w:rFonts w:ascii="Trebuchet MS" w:hAnsi="Trebuchet MS"/>
          <w:sz w:val="20"/>
          <w:szCs w:val="20"/>
        </w:rPr>
        <w:t>90</w:t>
      </w:r>
      <w:r w:rsidR="00333C93">
        <w:rPr>
          <w:rFonts w:ascii="Trebuchet MS" w:hAnsi="Trebuchet MS"/>
          <w:sz w:val="20"/>
          <w:szCs w:val="20"/>
        </w:rPr>
        <w:t>m</w:t>
      </w:r>
      <w:r w:rsidRPr="00BB3581">
        <w:rPr>
          <w:rFonts w:ascii="Trebuchet MS" w:hAnsi="Trebuchet MS"/>
          <w:sz w:val="20"/>
          <w:szCs w:val="20"/>
        </w:rPr>
        <w:t>g</w:t>
      </w:r>
      <w:r w:rsidR="00AC3759">
        <w:rPr>
          <w:rFonts w:ascii="Trebuchet MS" w:hAnsi="Trebuchet MS"/>
          <w:sz w:val="20"/>
          <w:szCs w:val="20"/>
        </w:rPr>
        <w:t>=113%PDO</w:t>
      </w:r>
      <w:r w:rsidR="00D54023">
        <w:rPr>
          <w:rFonts w:ascii="Trebuchet MS" w:hAnsi="Trebuchet MS"/>
          <w:sz w:val="20"/>
          <w:szCs w:val="20"/>
        </w:rPr>
        <w:t xml:space="preserve"> (</w:t>
      </w:r>
      <w:r w:rsidR="00AC3759">
        <w:rPr>
          <w:rFonts w:ascii="Trebuchet MS" w:hAnsi="Trebuchet MS"/>
          <w:sz w:val="20"/>
          <w:szCs w:val="20"/>
        </w:rPr>
        <w:t>20</w:t>
      </w:r>
      <w:r w:rsidR="00D54023">
        <w:rPr>
          <w:rFonts w:ascii="Trebuchet MS" w:hAnsi="Trebuchet MS"/>
          <w:sz w:val="20"/>
          <w:szCs w:val="20"/>
        </w:rPr>
        <w:t xml:space="preserve"> mg</w:t>
      </w:r>
      <w:r w:rsidR="00AC3759">
        <w:rPr>
          <w:rFonts w:ascii="Trebuchet MS" w:hAnsi="Trebuchet MS"/>
          <w:sz w:val="20"/>
          <w:szCs w:val="20"/>
        </w:rPr>
        <w:t>=25%PDO</w:t>
      </w:r>
      <w:r w:rsidR="00D54023">
        <w:rPr>
          <w:rFonts w:ascii="Trebuchet MS" w:hAnsi="Trebuchet MS"/>
          <w:sz w:val="20"/>
          <w:szCs w:val="20"/>
        </w:rPr>
        <w:t>)</w:t>
      </w:r>
      <w:r w:rsidRPr="00BB3581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76CEBD9D" w14:textId="77777777" w:rsidR="00D54023" w:rsidRDefault="00D54023" w:rsidP="00D5402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Hranite pri sobni temperaturi na suhem mestu, zaščiteno pred svetlobo.</w:t>
      </w:r>
    </w:p>
    <w:p w14:paraId="744D1ACE" w14:textId="77777777" w:rsidR="00ED6457" w:rsidRPr="00BB3581" w:rsidRDefault="00ED6457" w:rsidP="00ED6457">
      <w:pPr>
        <w:rPr>
          <w:rFonts w:ascii="Trebuchet MS" w:hAnsi="Trebuchet MS"/>
          <w:sz w:val="20"/>
          <w:szCs w:val="20"/>
        </w:rPr>
      </w:pPr>
      <w:r w:rsidRPr="00CB70BF">
        <w:rPr>
          <w:rFonts w:ascii="Trebuchet MS" w:hAnsi="Trebuchet MS"/>
          <w:sz w:val="20"/>
          <w:szCs w:val="20"/>
        </w:rPr>
        <w:t>Serijska številka in rok uporabe sta odtisnjena na vrečki.</w:t>
      </w:r>
      <w:r w:rsidR="007E6BFB">
        <w:rPr>
          <w:rFonts w:ascii="Trebuchet MS" w:hAnsi="Trebuchet MS"/>
          <w:sz w:val="20"/>
          <w:szCs w:val="20"/>
        </w:rPr>
        <w:t xml:space="preserve"> </w:t>
      </w:r>
      <w:r w:rsidRPr="00BB3581">
        <w:rPr>
          <w:rFonts w:ascii="Trebuchet MS" w:hAnsi="Trebuchet MS"/>
          <w:sz w:val="20"/>
          <w:szCs w:val="20"/>
        </w:rPr>
        <w:t>Uporabno najmanj do konca meseca označenega na embalaži.</w:t>
      </w:r>
    </w:p>
    <w:p w14:paraId="4D0A4AE5" w14:textId="77777777" w:rsidR="00ED6457" w:rsidRPr="00BB3581" w:rsidRDefault="00ED6457" w:rsidP="00ED6457">
      <w:pPr>
        <w:rPr>
          <w:rFonts w:ascii="Trebuchet MS" w:hAnsi="Trebuchet MS"/>
          <w:sz w:val="20"/>
          <w:szCs w:val="20"/>
        </w:rPr>
      </w:pPr>
      <w:r w:rsidRPr="00D54023">
        <w:rPr>
          <w:rFonts w:ascii="Trebuchet MS" w:hAnsi="Trebuchet MS"/>
          <w:b/>
          <w:sz w:val="20"/>
          <w:szCs w:val="20"/>
        </w:rPr>
        <w:t>Pro</w:t>
      </w:r>
      <w:r w:rsidR="00D54023" w:rsidRPr="00D54023">
        <w:rPr>
          <w:rFonts w:ascii="Trebuchet MS" w:hAnsi="Trebuchet MS"/>
          <w:b/>
          <w:sz w:val="20"/>
          <w:szCs w:val="20"/>
        </w:rPr>
        <w:t>izvajalec:</w:t>
      </w:r>
      <w:r w:rsidR="00D54023">
        <w:rPr>
          <w:rFonts w:ascii="Trebuchet MS" w:hAnsi="Trebuchet MS"/>
          <w:sz w:val="20"/>
          <w:szCs w:val="20"/>
        </w:rPr>
        <w:t xml:space="preserve"> Dr. C. Soldan GmbH, </w:t>
      </w:r>
      <w:r w:rsidRPr="00BB3581">
        <w:rPr>
          <w:rFonts w:ascii="Trebuchet MS" w:hAnsi="Trebuchet MS"/>
          <w:sz w:val="20"/>
          <w:szCs w:val="20"/>
        </w:rPr>
        <w:t>Nemčija</w:t>
      </w:r>
    </w:p>
    <w:p w14:paraId="1EE808FD" w14:textId="3917D32B" w:rsidR="00ED6457" w:rsidRPr="00BB3581" w:rsidRDefault="00AF0529" w:rsidP="00ED6457">
      <w:pPr>
        <w:rPr>
          <w:rFonts w:ascii="Trebuchet MS" w:hAnsi="Trebuchet MS"/>
          <w:sz w:val="20"/>
          <w:szCs w:val="20"/>
        </w:rPr>
      </w:pPr>
      <w:r w:rsidRPr="00D54023">
        <w:rPr>
          <w:rFonts w:ascii="Trebuchet MS" w:hAnsi="Trebuchet MS"/>
          <w:b/>
          <w:sz w:val="20"/>
          <w:szCs w:val="20"/>
        </w:rPr>
        <w:t>Zastopnik in distributer:</w:t>
      </w:r>
      <w:r w:rsidRPr="00BB3581">
        <w:rPr>
          <w:rFonts w:ascii="Trebuchet MS" w:hAnsi="Trebuchet MS"/>
          <w:sz w:val="20"/>
          <w:szCs w:val="20"/>
        </w:rPr>
        <w:t xml:space="preserve"> Top Pharma d.o.o., </w:t>
      </w:r>
      <w:r>
        <w:rPr>
          <w:rFonts w:ascii="Trebuchet MS" w:hAnsi="Trebuchet MS"/>
          <w:sz w:val="20"/>
          <w:szCs w:val="20"/>
        </w:rPr>
        <w:t>Potok pri Komendi</w:t>
      </w:r>
      <w:r w:rsidRPr="00BB3581">
        <w:rPr>
          <w:rFonts w:ascii="Trebuchet MS" w:hAnsi="Trebuchet MS"/>
          <w:sz w:val="20"/>
          <w:szCs w:val="20"/>
        </w:rPr>
        <w:t xml:space="preserve">, </w:t>
      </w:r>
      <w:r>
        <w:rPr>
          <w:rFonts w:ascii="Trebuchet MS" w:hAnsi="Trebuchet MS"/>
          <w:sz w:val="20"/>
          <w:szCs w:val="20"/>
        </w:rPr>
        <w:t>Si-1218 Komenda</w:t>
      </w:r>
      <w:r w:rsidRPr="00BB3581">
        <w:rPr>
          <w:rFonts w:ascii="Trebuchet MS" w:hAnsi="Trebuchet MS"/>
          <w:sz w:val="20"/>
          <w:szCs w:val="20"/>
        </w:rPr>
        <w:t xml:space="preserve">, </w:t>
      </w:r>
      <w:r w:rsidR="00ED6457" w:rsidRPr="00BB3581">
        <w:rPr>
          <w:rFonts w:ascii="Trebuchet MS" w:hAnsi="Trebuchet MS"/>
          <w:sz w:val="20"/>
          <w:szCs w:val="20"/>
        </w:rPr>
        <w:t xml:space="preserve"> www.toppharma.si; </w:t>
      </w:r>
      <w:hyperlink r:id="rId4" w:history="1">
        <w:r w:rsidR="00ED6457" w:rsidRPr="00BB3581">
          <w:rPr>
            <w:rStyle w:val="Hyperlink"/>
            <w:rFonts w:ascii="Trebuchet MS" w:hAnsi="Trebuchet MS"/>
            <w:sz w:val="20"/>
            <w:szCs w:val="20"/>
          </w:rPr>
          <w:t>info@toppharma.si</w:t>
        </w:r>
      </w:hyperlink>
    </w:p>
    <w:p w14:paraId="46AD8490" w14:textId="77777777" w:rsidR="00ED6457" w:rsidRPr="00BB3581" w:rsidRDefault="00ED6457" w:rsidP="00ED6457">
      <w:pPr>
        <w:rPr>
          <w:rFonts w:ascii="Trebuchet MS" w:hAnsi="Trebuchet MS"/>
          <w:sz w:val="20"/>
          <w:szCs w:val="20"/>
        </w:rPr>
      </w:pPr>
    </w:p>
    <w:p w14:paraId="09C35A10" w14:textId="6FFA243D" w:rsidR="00AE47D6" w:rsidRDefault="00AE47D6"/>
    <w:p w14:paraId="6A4D386F" w14:textId="2F7AF954" w:rsidR="00467501" w:rsidRDefault="00467501"/>
    <w:p w14:paraId="1BBBE0C9" w14:textId="453D0CD4" w:rsidR="00467501" w:rsidRDefault="00467501">
      <w:r w:rsidRPr="00467501">
        <w:t>Süßungsmittel: Isomalt; Salbeiextrakt 1,2%; gefärbt mit: Rote-Bete-Konzentrat; Säuerungsmittel: Citronensäure; Vitamin C; Salbeiöl mit anderen natürlichen Aromen 0,05%; Zitronenöl; Süßungsmittel: Sucralose.</w:t>
      </w:r>
    </w:p>
    <w:p w14:paraId="5221FE9A" w14:textId="7D312EC3" w:rsidR="00467501" w:rsidRDefault="00467501"/>
    <w:p w14:paraId="62DBE05B" w14:textId="283AE418" w:rsidR="00467501" w:rsidRDefault="00467501"/>
    <w:p w14:paraId="764D28CF" w14:textId="092380F8" w:rsidR="00467501" w:rsidRDefault="00467501"/>
    <w:p w14:paraId="32174FA2" w14:textId="53EFE52A" w:rsidR="00467501" w:rsidRDefault="00467501">
      <w:bookmarkStart w:id="0" w:name="_GoBack"/>
      <w:r>
        <w:rPr>
          <w:noProof/>
        </w:rPr>
        <w:drawing>
          <wp:inline distT="0" distB="0" distL="0" distR="0" wp14:anchorId="35376588" wp14:editId="313CBCCD">
            <wp:extent cx="2311400" cy="3351532"/>
            <wp:effectExtent l="165100" t="203200" r="165100" b="204470"/>
            <wp:docPr id="359" name="Grafik 35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701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Grafik 358">
                      <a:extLst>
                        <a:ext uri="{FF2B5EF4-FFF2-40B4-BE49-F238E27FC236}">
                          <a16:creationId xmlns:a16="http://schemas.microsoft.com/office/drawing/2014/main" id="{00000000-0008-0000-0000-00006701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220" cy="3375921"/>
                    </a:xfrm>
                    <a:prstGeom prst="rect">
                      <a:avLst/>
                    </a:prstGeom>
                    <a:effectLst>
                      <a:outerShdw blurRad="127000" sx="105000" sy="105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467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57"/>
    <w:rsid w:val="0029581B"/>
    <w:rsid w:val="00333C93"/>
    <w:rsid w:val="00467501"/>
    <w:rsid w:val="004B75E9"/>
    <w:rsid w:val="00750E76"/>
    <w:rsid w:val="007E6BFB"/>
    <w:rsid w:val="00AC3759"/>
    <w:rsid w:val="00AE47D6"/>
    <w:rsid w:val="00AF0529"/>
    <w:rsid w:val="00D32F3F"/>
    <w:rsid w:val="00D54023"/>
    <w:rsid w:val="00E9172D"/>
    <w:rsid w:val="00E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3817BC4E"/>
  <w15:chartTrackingRefBased/>
  <w15:docId w15:val="{57EB4CCA-6603-9A46-9B5E-831B44D7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SI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457"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64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mailto:info@toppharm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Dr</vt:lpstr>
    </vt:vector>
  </TitlesOfParts>
  <Company>TOP PHARMA d.o.o.</Company>
  <LinksUpToDate>false</LinksUpToDate>
  <CharactersWithSpaces>1278</CharactersWithSpaces>
  <SharedDoc>false</SharedDoc>
  <HLinks>
    <vt:vector size="6" baseType="variant">
      <vt:variant>
        <vt:i4>7929927</vt:i4>
      </vt:variant>
      <vt:variant>
        <vt:i4>0</vt:i4>
      </vt:variant>
      <vt:variant>
        <vt:i4>0</vt:i4>
      </vt:variant>
      <vt:variant>
        <vt:i4>5</vt:i4>
      </vt:variant>
      <vt:variant>
        <vt:lpwstr>mailto:info@toppharma.si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Mojca Rezar</dc:creator>
  <cp:keywords/>
  <dc:description/>
  <cp:lastModifiedBy>A2859</cp:lastModifiedBy>
  <cp:revision>3</cp:revision>
  <dcterms:created xsi:type="dcterms:W3CDTF">2020-02-03T12:00:00Z</dcterms:created>
  <dcterms:modified xsi:type="dcterms:W3CDTF">2020-02-04T10:11:00Z</dcterms:modified>
</cp:coreProperties>
</file>