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EB79" w14:textId="77777777" w:rsidR="00B729E5" w:rsidRPr="007C475C" w:rsidRDefault="00477168" w:rsidP="00C57B4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7C475C">
        <w:rPr>
          <w:b/>
          <w:color w:val="000000" w:themeColor="text1"/>
        </w:rPr>
        <w:t>Ime izdelka:</w:t>
      </w:r>
      <w:r w:rsidR="00CE1F04" w:rsidRPr="007C475C">
        <w:rPr>
          <w:b/>
          <w:color w:val="000000" w:themeColor="text1"/>
        </w:rPr>
        <w:t xml:space="preserve"> </w:t>
      </w:r>
      <w:r w:rsidR="00C1293B" w:rsidRPr="007C475C">
        <w:rPr>
          <w:b/>
          <w:color w:val="000000" w:themeColor="text1"/>
        </w:rPr>
        <w:tab/>
      </w:r>
      <w:r w:rsidR="00C1293B" w:rsidRPr="007C475C">
        <w:rPr>
          <w:b/>
          <w:color w:val="000000" w:themeColor="text1"/>
        </w:rPr>
        <w:tab/>
      </w:r>
      <w:r w:rsidR="00C1293B" w:rsidRPr="007C475C">
        <w:rPr>
          <w:b/>
          <w:color w:val="000000" w:themeColor="text1"/>
        </w:rPr>
        <w:tab/>
      </w:r>
    </w:p>
    <w:p w14:paraId="77A446A3" w14:textId="433FB919" w:rsidR="00BA336B" w:rsidRPr="007C475C" w:rsidRDefault="006F64CB">
      <w:pPr>
        <w:rPr>
          <w:color w:val="000000" w:themeColor="text1"/>
        </w:rPr>
      </w:pPr>
      <w:r>
        <w:rPr>
          <w:color w:val="000000" w:themeColor="text1"/>
        </w:rPr>
        <w:t>FITOBIMBI ZANZI FAMILY 3+</w:t>
      </w:r>
    </w:p>
    <w:p w14:paraId="7436D891" w14:textId="77777777" w:rsidR="00B729E5" w:rsidRPr="007C475C" w:rsidRDefault="00CE1F04" w:rsidP="00C57B4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7C475C">
        <w:rPr>
          <w:b/>
          <w:color w:val="000000" w:themeColor="text1"/>
        </w:rPr>
        <w:t>Vrsta izdelka:</w:t>
      </w:r>
      <w:r w:rsidR="00C1293B" w:rsidRPr="007C475C">
        <w:rPr>
          <w:b/>
          <w:color w:val="000000" w:themeColor="text1"/>
        </w:rPr>
        <w:tab/>
      </w:r>
      <w:r w:rsidR="00C1293B" w:rsidRPr="007C475C">
        <w:rPr>
          <w:b/>
          <w:color w:val="000000" w:themeColor="text1"/>
        </w:rPr>
        <w:tab/>
      </w:r>
      <w:r w:rsidR="00C1293B" w:rsidRPr="007C475C">
        <w:rPr>
          <w:b/>
          <w:color w:val="000000" w:themeColor="text1"/>
        </w:rPr>
        <w:tab/>
      </w:r>
    </w:p>
    <w:p w14:paraId="771F2E87" w14:textId="7FBED685" w:rsidR="00E85E3C" w:rsidRPr="007C475C" w:rsidRDefault="0095422E" w:rsidP="00E85E3C">
      <w:pPr>
        <w:rPr>
          <w:b/>
          <w:color w:val="000000" w:themeColor="text1"/>
        </w:rPr>
      </w:pPr>
      <w:sdt>
        <w:sdtPr>
          <w:rPr>
            <w:color w:val="000000" w:themeColor="text1"/>
          </w:rPr>
          <w:alias w:val="Klikni in izberi klasifikacijo izdelka"/>
          <w:tag w:val="Klikni in izberi klasifikacijo izdelka"/>
          <w:id w:val="1501619298"/>
          <w:placeholder>
            <w:docPart w:val="8CAC95D7704F4BD0A7DB45DEE9837767"/>
          </w:placeholder>
          <w:dropDownList>
            <w:listItem w:displayText="Klikni in izberi klasifikacijo izdelka" w:value="Klikni in izberi klasifikacijo izdelka"/>
            <w:listItem w:displayText="Prehransko dopolnilo" w:value="Prehransko dopolnilo"/>
            <w:listItem w:displayText="Medicinski pripomoček" w:value="Medicinski pripomoček"/>
            <w:listItem w:displayText="Kozmetični izdelek" w:value="Kozmetični izdelek"/>
            <w:listItem w:displayText="Drugo" w:value="Drugo"/>
          </w:dropDownList>
        </w:sdtPr>
        <w:sdtEndPr/>
        <w:sdtContent>
          <w:r w:rsidR="008B225B">
            <w:rPr>
              <w:color w:val="000000" w:themeColor="text1"/>
            </w:rPr>
            <w:t>Kozmetični izdelek</w:t>
          </w:r>
        </w:sdtContent>
      </w:sdt>
    </w:p>
    <w:p w14:paraId="44076515" w14:textId="77777777" w:rsidR="00B729E5" w:rsidRPr="00C57B4D" w:rsidRDefault="00CC64FA" w:rsidP="00C57B4D">
      <w:pPr>
        <w:pStyle w:val="ListParagraph"/>
        <w:numPr>
          <w:ilvl w:val="0"/>
          <w:numId w:val="1"/>
        </w:numPr>
        <w:rPr>
          <w:b/>
        </w:rPr>
      </w:pPr>
      <w:r w:rsidRPr="00C57B4D">
        <w:rPr>
          <w:b/>
        </w:rPr>
        <w:t xml:space="preserve">Namen: </w:t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</w:p>
    <w:p w14:paraId="6ABDC299" w14:textId="58E8652F" w:rsidR="00CC64FA" w:rsidRPr="008B225B" w:rsidRDefault="008B225B">
      <w:pPr>
        <w:rPr>
          <w:color w:val="000000" w:themeColor="text1"/>
        </w:rPr>
      </w:pPr>
      <w:r w:rsidRPr="008B225B">
        <w:rPr>
          <w:color w:val="000000" w:themeColor="text1"/>
        </w:rPr>
        <w:t>Zaščita kože.</w:t>
      </w:r>
    </w:p>
    <w:p w14:paraId="0CDF5DF9" w14:textId="77777777" w:rsidR="00B729E5" w:rsidRPr="00C57B4D" w:rsidRDefault="00CC64FA" w:rsidP="00C57B4D">
      <w:pPr>
        <w:pStyle w:val="ListParagraph"/>
        <w:numPr>
          <w:ilvl w:val="0"/>
          <w:numId w:val="1"/>
        </w:numPr>
        <w:rPr>
          <w:b/>
        </w:rPr>
      </w:pPr>
      <w:r w:rsidRPr="00C57B4D">
        <w:rPr>
          <w:b/>
        </w:rPr>
        <w:t>Oblika:</w:t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</w:p>
    <w:p w14:paraId="7024CCA1" w14:textId="2138C475" w:rsidR="0090721C" w:rsidRPr="008B225B" w:rsidRDefault="0095422E">
      <w:pPr>
        <w:rPr>
          <w:color w:val="000000" w:themeColor="text1"/>
        </w:rPr>
      </w:pPr>
      <w:sdt>
        <w:sdtPr>
          <w:rPr>
            <w:color w:val="000000" w:themeColor="text1"/>
          </w:rPr>
          <w:alias w:val="Izberi obliko izdelka"/>
          <w:tag w:val="Izberi obliko izdelka"/>
          <w:id w:val="-196470186"/>
          <w:placeholder>
            <w:docPart w:val="19651A3211F94AE2AFC595B059E79E60"/>
          </w:placeholder>
          <w:dropDownList>
            <w:listItem w:displayText="Klikni in izberi obliko izdelka" w:value="Klikni in izberi obliko izdelka"/>
            <w:listItem w:value="Prašek"/>
            <w:listItem w:displayText="Tableta" w:value="Tableta"/>
            <w:listItem w:displayText="Kapsula" w:value="Kapsula"/>
            <w:listItem w:displayText="Gel" w:value="Gel"/>
            <w:listItem w:displayText="Krema" w:value="Krema"/>
            <w:listItem w:displayText="Obliž" w:value="Obliž"/>
            <w:listItem w:displayText="Peroralna suspenzija" w:value="Peroralna suspenzija"/>
            <w:listItem w:displayText="Kapljice" w:value="Kapljice"/>
            <w:listItem w:displayText="Roll-on" w:value="Roll-on"/>
            <w:listItem w:displayText="Pršilo" w:value="Pršilo"/>
            <w:listItem w:displayText="Orodisperzibilne tablete" w:value="Orodisperzibilne tablete"/>
            <w:listItem w:displayText="Emulzija" w:value="Emulzija"/>
            <w:listItem w:displayText="Balzam za ustnice" w:value="Balzam za ustnice"/>
            <w:listItem w:displayText="Pocket drink" w:value="Pocket drink"/>
            <w:listItem w:displayText="Mehke kapsule" w:value="Mehke kapsule"/>
            <w:listItem w:displayText="Sok" w:value="Sok"/>
            <w:listItem w:displayText="Milo" w:value="Milo"/>
            <w:listItem w:displayText="Olje" w:value="Olje"/>
            <w:listItem w:displayText="Zobna pasta" w:value="Zobna pasta"/>
            <w:listItem w:displayText="Ustna voda" w:value="Ustna voda"/>
          </w:dropDownList>
        </w:sdtPr>
        <w:sdtEndPr/>
        <w:sdtContent>
          <w:r w:rsidR="008B225B" w:rsidRPr="008B225B">
            <w:rPr>
              <w:color w:val="000000" w:themeColor="text1"/>
            </w:rPr>
            <w:t>Pršilo</w:t>
          </w:r>
        </w:sdtContent>
      </w:sdt>
    </w:p>
    <w:p w14:paraId="4ECB3F03" w14:textId="77777777" w:rsidR="00B729E5" w:rsidRPr="00C57B4D" w:rsidRDefault="00CB35EF" w:rsidP="00C57B4D">
      <w:pPr>
        <w:pStyle w:val="ListParagraph"/>
        <w:numPr>
          <w:ilvl w:val="0"/>
          <w:numId w:val="1"/>
        </w:numPr>
        <w:rPr>
          <w:b/>
        </w:rPr>
      </w:pPr>
      <w:r w:rsidRPr="00C57B4D">
        <w:rPr>
          <w:b/>
        </w:rPr>
        <w:t xml:space="preserve">Vsebina: </w:t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  <w:r w:rsidR="00C1293B" w:rsidRPr="00C57B4D">
        <w:rPr>
          <w:b/>
        </w:rPr>
        <w:tab/>
      </w:r>
    </w:p>
    <w:p w14:paraId="663D401D" w14:textId="47878AD4" w:rsidR="0089227C" w:rsidRPr="008B225B" w:rsidRDefault="008B225B">
      <w:pPr>
        <w:rPr>
          <w:color w:val="000000" w:themeColor="text1"/>
        </w:rPr>
      </w:pPr>
      <w:r w:rsidRPr="008B225B">
        <w:rPr>
          <w:color w:val="000000" w:themeColor="text1"/>
        </w:rPr>
        <w:t>100 ml.</w:t>
      </w:r>
    </w:p>
    <w:p w14:paraId="0B409023" w14:textId="77777777" w:rsidR="00B729E5" w:rsidRPr="00C57B4D" w:rsidRDefault="00B729E5" w:rsidP="00C57B4D">
      <w:pPr>
        <w:pStyle w:val="ListParagraph"/>
        <w:numPr>
          <w:ilvl w:val="0"/>
          <w:numId w:val="1"/>
        </w:numPr>
        <w:rPr>
          <w:b/>
        </w:rPr>
      </w:pPr>
      <w:r w:rsidRPr="00C57B4D">
        <w:rPr>
          <w:b/>
        </w:rPr>
        <w:t xml:space="preserve">Opis izdelka: </w:t>
      </w:r>
    </w:p>
    <w:p w14:paraId="19753C6C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 xml:space="preserve">Izdelek </w:t>
      </w:r>
      <w:proofErr w:type="spellStart"/>
      <w:r w:rsidRPr="000A01CD">
        <w:rPr>
          <w:color w:val="000000" w:themeColor="text1"/>
        </w:rPr>
        <w:t>Fitobimbi</w:t>
      </w:r>
      <w:proofErr w:type="spellEnd"/>
      <w:r w:rsidRPr="000A01CD">
        <w:rPr>
          <w:color w:val="000000" w:themeColor="text1"/>
        </w:rPr>
        <w:t xml:space="preserve"> </w:t>
      </w:r>
      <w:proofErr w:type="spellStart"/>
      <w:r w:rsidRPr="000A01CD">
        <w:rPr>
          <w:color w:val="000000" w:themeColor="text1"/>
        </w:rPr>
        <w:t>Zanzi</w:t>
      </w:r>
      <w:proofErr w:type="spellEnd"/>
      <w:r w:rsidRPr="000A01CD">
        <w:rPr>
          <w:color w:val="000000" w:themeColor="text1"/>
        </w:rPr>
        <w:t xml:space="preserve"> </w:t>
      </w:r>
      <w:proofErr w:type="spellStart"/>
      <w:r w:rsidRPr="000A01CD">
        <w:rPr>
          <w:color w:val="000000" w:themeColor="text1"/>
        </w:rPr>
        <w:t>Family</w:t>
      </w:r>
      <w:proofErr w:type="spellEnd"/>
      <w:r w:rsidRPr="000A01CD">
        <w:rPr>
          <w:color w:val="000000" w:themeColor="text1"/>
        </w:rPr>
        <w:t xml:space="preserve"> 3+ iz naravne linije </w:t>
      </w:r>
      <w:proofErr w:type="spellStart"/>
      <w:r w:rsidRPr="000A01CD">
        <w:rPr>
          <w:color w:val="000000" w:themeColor="text1"/>
        </w:rPr>
        <w:t>Fitobimbi</w:t>
      </w:r>
      <w:proofErr w:type="spellEnd"/>
      <w:r w:rsidRPr="000A01CD">
        <w:rPr>
          <w:color w:val="000000" w:themeColor="text1"/>
        </w:rPr>
        <w:t xml:space="preserve"> za zaščito kože z eteričnimi olji </w:t>
      </w:r>
      <w:proofErr w:type="spellStart"/>
      <w:r w:rsidRPr="000A01CD">
        <w:rPr>
          <w:color w:val="000000" w:themeColor="text1"/>
        </w:rPr>
        <w:t>citronele</w:t>
      </w:r>
      <w:proofErr w:type="spellEnd"/>
      <w:r w:rsidRPr="000A01CD">
        <w:rPr>
          <w:color w:val="000000" w:themeColor="text1"/>
        </w:rPr>
        <w:t xml:space="preserve">, geranije, sivke, </w:t>
      </w:r>
      <w:proofErr w:type="spellStart"/>
      <w:r w:rsidRPr="000A01CD">
        <w:rPr>
          <w:color w:val="000000" w:themeColor="text1"/>
        </w:rPr>
        <w:t>verbene</w:t>
      </w:r>
      <w:proofErr w:type="spellEnd"/>
      <w:r w:rsidRPr="000A01CD">
        <w:rPr>
          <w:color w:val="000000" w:themeColor="text1"/>
        </w:rPr>
        <w:t xml:space="preserve">, melise, evkalipta ter </w:t>
      </w:r>
      <w:proofErr w:type="spellStart"/>
      <w:r w:rsidRPr="000A01CD">
        <w:rPr>
          <w:color w:val="000000" w:themeColor="text1"/>
        </w:rPr>
        <w:t>neemovim</w:t>
      </w:r>
      <w:proofErr w:type="spellEnd"/>
      <w:r w:rsidRPr="000A01CD">
        <w:rPr>
          <w:color w:val="000000" w:themeColor="text1"/>
        </w:rPr>
        <w:t xml:space="preserve"> oljem.</w:t>
      </w:r>
    </w:p>
    <w:p w14:paraId="419BA81E" w14:textId="77777777" w:rsidR="000A01CD" w:rsidRPr="000A01CD" w:rsidRDefault="000A01CD" w:rsidP="000A01CD">
      <w:pPr>
        <w:spacing w:after="0"/>
        <w:rPr>
          <w:color w:val="000000" w:themeColor="text1"/>
        </w:rPr>
      </w:pPr>
    </w:p>
    <w:p w14:paraId="0B8D592C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naravna in učinkovita zaščita kože</w:t>
      </w:r>
    </w:p>
    <w:p w14:paraId="48A2B165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za mirne dni in noči</w:t>
      </w:r>
    </w:p>
    <w:p w14:paraId="247C4350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 xml:space="preserve">neguje kožo </w:t>
      </w:r>
    </w:p>
    <w:p w14:paraId="4E2F22D0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brez DEET</w:t>
      </w:r>
    </w:p>
    <w:p w14:paraId="01575BBC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ne masti, ne pušča madežev, se hitro vpije</w:t>
      </w:r>
    </w:p>
    <w:p w14:paraId="0F66EA6E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testirano na nikelj</w:t>
      </w:r>
    </w:p>
    <w:p w14:paraId="7A3C3B1A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dermatološko testirano</w:t>
      </w:r>
    </w:p>
    <w:p w14:paraId="73B4422D" w14:textId="77777777" w:rsidR="000A01CD" w:rsidRPr="000A01CD" w:rsidRDefault="000A01CD" w:rsidP="000A01CD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•</w:t>
      </w:r>
      <w:r w:rsidRPr="000A01CD">
        <w:rPr>
          <w:color w:val="000000" w:themeColor="text1"/>
        </w:rPr>
        <w:tab/>
        <w:t>brez silikonov</w:t>
      </w:r>
    </w:p>
    <w:p w14:paraId="655BA5F7" w14:textId="77777777" w:rsidR="000A01CD" w:rsidRPr="000A01CD" w:rsidRDefault="000A01CD" w:rsidP="000A01CD">
      <w:pPr>
        <w:spacing w:after="0"/>
        <w:rPr>
          <w:color w:val="000000" w:themeColor="text1"/>
        </w:rPr>
      </w:pPr>
    </w:p>
    <w:p w14:paraId="66501763" w14:textId="2904CFE5" w:rsidR="00D27577" w:rsidRDefault="00D27577" w:rsidP="00D27577">
      <w:pPr>
        <w:spacing w:after="0"/>
        <w:rPr>
          <w:color w:val="000000" w:themeColor="text1"/>
        </w:rPr>
      </w:pPr>
      <w:r w:rsidRPr="00D27577">
        <w:rPr>
          <w:color w:val="000000" w:themeColor="text1"/>
        </w:rPr>
        <w:t>Izjemna kombinacija</w:t>
      </w:r>
      <w:r>
        <w:rPr>
          <w:color w:val="000000" w:themeColor="text1"/>
        </w:rPr>
        <w:t xml:space="preserve"> </w:t>
      </w:r>
      <w:r w:rsidRPr="00D27577">
        <w:rPr>
          <w:color w:val="000000" w:themeColor="text1"/>
        </w:rPr>
        <w:t>eteričnih olj oddaja močan vonj, ki</w:t>
      </w:r>
      <w:r>
        <w:rPr>
          <w:color w:val="000000" w:themeColor="text1"/>
        </w:rPr>
        <w:t xml:space="preserve"> </w:t>
      </w:r>
      <w:r w:rsidRPr="00D27577">
        <w:rPr>
          <w:color w:val="000000" w:themeColor="text1"/>
        </w:rPr>
        <w:t>traja dlje časa. Ne masti, ne drži in se hitro vpije.</w:t>
      </w:r>
      <w:r>
        <w:rPr>
          <w:color w:val="000000" w:themeColor="text1"/>
        </w:rPr>
        <w:t xml:space="preserve"> </w:t>
      </w:r>
    </w:p>
    <w:p w14:paraId="6DB5B5F5" w14:textId="6108C0E4" w:rsidR="000A01CD" w:rsidRDefault="000A01CD" w:rsidP="00D27577">
      <w:pPr>
        <w:spacing w:after="0"/>
        <w:rPr>
          <w:color w:val="000000" w:themeColor="text1"/>
        </w:rPr>
      </w:pPr>
      <w:r w:rsidRPr="000A01CD">
        <w:rPr>
          <w:color w:val="000000" w:themeColor="text1"/>
        </w:rPr>
        <w:t>Razvito za otroke od 3. leta dalje in odrasle.</w:t>
      </w:r>
    </w:p>
    <w:p w14:paraId="27DCCF62" w14:textId="762A190E" w:rsidR="00C04292" w:rsidRDefault="00C04292" w:rsidP="00D27577">
      <w:pPr>
        <w:spacing w:after="0"/>
        <w:rPr>
          <w:color w:val="000000" w:themeColor="text1"/>
        </w:rPr>
      </w:pPr>
      <w:r w:rsidRPr="00C04292">
        <w:rPr>
          <w:color w:val="000000" w:themeColor="text1"/>
        </w:rPr>
        <w:t>NARAVNO. UČINKOVITO. VARNO. ŽE 15 LET.</w:t>
      </w:r>
    </w:p>
    <w:p w14:paraId="6CA79C10" w14:textId="77777777" w:rsidR="000C37ED" w:rsidRPr="000C37ED" w:rsidRDefault="000C37ED" w:rsidP="000C37ED">
      <w:pPr>
        <w:spacing w:after="0"/>
        <w:rPr>
          <w:color w:val="000000" w:themeColor="text1"/>
        </w:rPr>
      </w:pPr>
    </w:p>
    <w:p w14:paraId="00512749" w14:textId="77777777" w:rsidR="00B729E5" w:rsidRPr="00C57B4D" w:rsidRDefault="00B729E5" w:rsidP="0071589F">
      <w:pPr>
        <w:pStyle w:val="ListParagraph"/>
        <w:numPr>
          <w:ilvl w:val="0"/>
          <w:numId w:val="1"/>
        </w:numPr>
        <w:rPr>
          <w:b/>
        </w:rPr>
      </w:pPr>
      <w:r w:rsidRPr="00C57B4D">
        <w:rPr>
          <w:b/>
        </w:rPr>
        <w:t>Sestavine:</w:t>
      </w:r>
    </w:p>
    <w:p w14:paraId="7263BFF2" w14:textId="61797A99" w:rsidR="00CC3D04" w:rsidRDefault="009F19EF" w:rsidP="00CC3D04">
      <w:pPr>
        <w:rPr>
          <w:color w:val="000000" w:themeColor="text1"/>
        </w:rPr>
      </w:pPr>
      <w:proofErr w:type="spellStart"/>
      <w:r w:rsidRPr="00CC3D04">
        <w:rPr>
          <w:color w:val="000000" w:themeColor="text1"/>
        </w:rPr>
        <w:t>Aqua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propylene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glycol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glyceryl</w:t>
      </w:r>
      <w:proofErr w:type="spellEnd"/>
      <w:r w:rsidRPr="00CC3D04">
        <w:rPr>
          <w:color w:val="000000" w:themeColor="text1"/>
        </w:rPr>
        <w:t xml:space="preserve"> oleate citrate, </w:t>
      </w:r>
      <w:proofErr w:type="spellStart"/>
      <w:r w:rsidRPr="00CC3D04">
        <w:rPr>
          <w:color w:val="000000" w:themeColor="text1"/>
        </w:rPr>
        <w:t>butylene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glycol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propylene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glycol</w:t>
      </w:r>
      <w:proofErr w:type="spellEnd"/>
      <w:r w:rsidRPr="00CC3D04">
        <w:rPr>
          <w:color w:val="000000" w:themeColor="text1"/>
        </w:rPr>
        <w:t xml:space="preserve"> isoceteth-3 acetate, </w:t>
      </w:r>
      <w:proofErr w:type="spellStart"/>
      <w:r w:rsidRPr="00CC3D04">
        <w:rPr>
          <w:color w:val="000000" w:themeColor="text1"/>
        </w:rPr>
        <w:t>dicaprylyl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ether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lavandula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angustifolia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oil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B65BA8">
        <w:rPr>
          <w:color w:val="000000" w:themeColor="text1"/>
        </w:rPr>
        <w:t>pelargonium</w:t>
      </w:r>
      <w:proofErr w:type="spellEnd"/>
      <w:r w:rsidRPr="00B65BA8">
        <w:rPr>
          <w:color w:val="000000" w:themeColor="text1"/>
        </w:rPr>
        <w:t xml:space="preserve"> </w:t>
      </w:r>
      <w:proofErr w:type="spellStart"/>
      <w:r w:rsidRPr="00B65BA8">
        <w:rPr>
          <w:color w:val="000000" w:themeColor="text1"/>
        </w:rPr>
        <w:t>graveolens</w:t>
      </w:r>
      <w:proofErr w:type="spellEnd"/>
      <w:r w:rsidRPr="00B65BA8">
        <w:rPr>
          <w:color w:val="000000" w:themeColor="text1"/>
        </w:rPr>
        <w:t xml:space="preserve"> </w:t>
      </w:r>
      <w:proofErr w:type="spellStart"/>
      <w:r w:rsidRPr="00B65BA8">
        <w:rPr>
          <w:color w:val="000000" w:themeColor="text1"/>
        </w:rPr>
        <w:t>flower</w:t>
      </w:r>
      <w:proofErr w:type="spellEnd"/>
      <w:r w:rsidRPr="00B65BA8">
        <w:rPr>
          <w:color w:val="000000" w:themeColor="text1"/>
        </w:rPr>
        <w:t xml:space="preserve"> </w:t>
      </w:r>
      <w:proofErr w:type="spellStart"/>
      <w:r w:rsidRPr="00B65BA8">
        <w:rPr>
          <w:color w:val="000000" w:themeColor="text1"/>
        </w:rPr>
        <w:t>oil</w:t>
      </w:r>
      <w:proofErr w:type="spellEnd"/>
      <w:r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eucalyptus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globulus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leaf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oil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melia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azadirachta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seed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oil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cymbopogon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winterianus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herb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oil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B65BA8">
        <w:rPr>
          <w:color w:val="000000" w:themeColor="text1"/>
        </w:rPr>
        <w:t>melissa</w:t>
      </w:r>
      <w:proofErr w:type="spellEnd"/>
      <w:r w:rsidRPr="00B65BA8">
        <w:rPr>
          <w:color w:val="000000" w:themeColor="text1"/>
        </w:rPr>
        <w:t xml:space="preserve"> </w:t>
      </w:r>
      <w:proofErr w:type="spellStart"/>
      <w:r w:rsidRPr="00B65BA8">
        <w:rPr>
          <w:color w:val="000000" w:themeColor="text1"/>
        </w:rPr>
        <w:t>officina</w:t>
      </w:r>
      <w:proofErr w:type="spellEnd"/>
      <w:r w:rsidRPr="00B65BA8">
        <w:rPr>
          <w:color w:val="000000" w:themeColor="text1"/>
        </w:rPr>
        <w:t xml:space="preserve"> lis </w:t>
      </w:r>
      <w:proofErr w:type="spellStart"/>
      <w:r w:rsidRPr="00B65BA8">
        <w:rPr>
          <w:color w:val="000000" w:themeColor="text1"/>
        </w:rPr>
        <w:t>leaf</w:t>
      </w:r>
      <w:proofErr w:type="spellEnd"/>
      <w:r w:rsidRPr="00B65BA8">
        <w:rPr>
          <w:color w:val="000000" w:themeColor="text1"/>
        </w:rPr>
        <w:t xml:space="preserve"> </w:t>
      </w:r>
      <w:proofErr w:type="spellStart"/>
      <w:r w:rsidRPr="00B65BA8">
        <w:rPr>
          <w:color w:val="000000" w:themeColor="text1"/>
        </w:rPr>
        <w:t>oil</w:t>
      </w:r>
      <w:proofErr w:type="spellEnd"/>
      <w:r w:rsidRPr="00B65BA8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litsea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cubeba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fruit</w:t>
      </w:r>
      <w:proofErr w:type="spellEnd"/>
      <w:r w:rsidRPr="00CC3D04">
        <w:rPr>
          <w:color w:val="000000" w:themeColor="text1"/>
        </w:rPr>
        <w:t xml:space="preserve"> </w:t>
      </w:r>
      <w:proofErr w:type="spellStart"/>
      <w:r w:rsidRPr="00CC3D04">
        <w:rPr>
          <w:color w:val="000000" w:themeColor="text1"/>
        </w:rPr>
        <w:t>oil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geraniol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phenoxyethanol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linalool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citronellol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limonene</w:t>
      </w:r>
      <w:proofErr w:type="spellEnd"/>
      <w:r>
        <w:rPr>
          <w:color w:val="000000" w:themeColor="text1"/>
        </w:rPr>
        <w:t xml:space="preserve">, citral, </w:t>
      </w:r>
      <w:proofErr w:type="spellStart"/>
      <w:r>
        <w:rPr>
          <w:color w:val="000000" w:themeColor="text1"/>
        </w:rPr>
        <w:t>benzoic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acid</w:t>
      </w:r>
      <w:proofErr w:type="spellEnd"/>
      <w:r>
        <w:rPr>
          <w:color w:val="000000" w:themeColor="text1"/>
        </w:rPr>
        <w:t xml:space="preserve">, </w:t>
      </w:r>
      <w:proofErr w:type="spellStart"/>
      <w:r w:rsidRPr="00B65BA8">
        <w:rPr>
          <w:color w:val="000000" w:themeColor="text1"/>
        </w:rPr>
        <w:t>tetrasodium</w:t>
      </w:r>
      <w:proofErr w:type="spellEnd"/>
      <w:r w:rsidRPr="00B65BA8">
        <w:rPr>
          <w:color w:val="000000" w:themeColor="text1"/>
        </w:rPr>
        <w:t xml:space="preserve"> glutamate </w:t>
      </w:r>
      <w:proofErr w:type="spellStart"/>
      <w:r w:rsidRPr="00B65BA8">
        <w:rPr>
          <w:color w:val="000000" w:themeColor="text1"/>
        </w:rPr>
        <w:t>diacetate</w:t>
      </w:r>
      <w:proofErr w:type="spellEnd"/>
      <w:r w:rsidRPr="00B65BA8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ethylhexylglycerin</w:t>
      </w:r>
      <w:proofErr w:type="spellEnd"/>
      <w:r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eugenol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farnesol</w:t>
      </w:r>
      <w:proofErr w:type="spellEnd"/>
      <w:r w:rsidRPr="00CC3D04">
        <w:rPr>
          <w:color w:val="000000" w:themeColor="text1"/>
        </w:rPr>
        <w:t xml:space="preserve">, </w:t>
      </w:r>
      <w:proofErr w:type="spellStart"/>
      <w:r w:rsidRPr="00CC3D04">
        <w:rPr>
          <w:color w:val="000000" w:themeColor="text1"/>
        </w:rPr>
        <w:t>coumarin</w:t>
      </w:r>
      <w:proofErr w:type="spellEnd"/>
      <w:r>
        <w:rPr>
          <w:color w:val="000000" w:themeColor="text1"/>
        </w:rPr>
        <w:t>.</w:t>
      </w:r>
    </w:p>
    <w:p w14:paraId="7A726E21" w14:textId="77777777" w:rsidR="00C1293B" w:rsidRPr="00C57B4D" w:rsidRDefault="00B729E5" w:rsidP="0071589F">
      <w:pPr>
        <w:pStyle w:val="ListParagraph"/>
        <w:numPr>
          <w:ilvl w:val="0"/>
          <w:numId w:val="1"/>
        </w:numPr>
        <w:rPr>
          <w:b/>
        </w:rPr>
      </w:pPr>
      <w:r w:rsidRPr="00C57B4D">
        <w:rPr>
          <w:b/>
        </w:rPr>
        <w:t>Navodila za uporabo:</w:t>
      </w:r>
    </w:p>
    <w:p w14:paraId="12F7EC04" w14:textId="132391EC" w:rsidR="00B729E5" w:rsidRPr="008B225B" w:rsidRDefault="008B225B" w:rsidP="00B729E5">
      <w:pPr>
        <w:ind w:left="2832" w:hanging="2832"/>
        <w:rPr>
          <w:color w:val="000000" w:themeColor="text1"/>
        </w:rPr>
      </w:pPr>
      <w:r w:rsidRPr="008B225B">
        <w:rPr>
          <w:color w:val="000000" w:themeColor="text1"/>
        </w:rPr>
        <w:t xml:space="preserve">Razpršite na izpostavljene dele telesa (obraz, vrat, roke). Postopek večkrat ponovite v rednih presledkih. Izogibajte se stiku z očmi, usti in sluznicami. Ne nanašajte na poškodovano kožo. </w:t>
      </w:r>
    </w:p>
    <w:p w14:paraId="4C260B07" w14:textId="77777777" w:rsidR="00B729E5" w:rsidRPr="000C37ED" w:rsidRDefault="00B729E5" w:rsidP="0071589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0C37ED">
        <w:rPr>
          <w:b/>
          <w:color w:val="000000" w:themeColor="text1"/>
        </w:rPr>
        <w:t>Opozorila:</w:t>
      </w:r>
    </w:p>
    <w:p w14:paraId="6A81E082" w14:textId="25B8D5AB" w:rsidR="00B729E5" w:rsidRPr="000C37ED" w:rsidRDefault="000C37ED" w:rsidP="00B729E5">
      <w:pPr>
        <w:ind w:left="2832" w:hanging="2832"/>
        <w:rPr>
          <w:color w:val="000000" w:themeColor="text1"/>
        </w:rPr>
      </w:pPr>
      <w:r w:rsidRPr="000C37ED">
        <w:rPr>
          <w:color w:val="000000" w:themeColor="text1"/>
        </w:rPr>
        <w:lastRenderedPageBreak/>
        <w:t>Kozmetični izdelek. Samo za zunanjo uporabo. Ni za uživanje. Ne uporabljajte v primeru preobčutljivosti ali alergije na eno ali več sestavin. Izdelka ne smemo nanašati na sluznice ter predele okoli oči in ust. Shranjujte v suhem in hladnem prostoru, zaščiteno pred svetlobo in toploto. Shranjevati nedosegljivo otrokom!</w:t>
      </w:r>
    </w:p>
    <w:p w14:paraId="689FDBD8" w14:textId="15BBD3E4" w:rsidR="0071589F" w:rsidRDefault="0071589F" w:rsidP="008E3765">
      <w:pPr>
        <w:rPr>
          <w:color w:val="92D050"/>
        </w:rPr>
      </w:pPr>
    </w:p>
    <w:sectPr w:rsidR="00715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829" type="#_x0000_t75" alt="Checkmark" style="width:12.7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" o:bullet="t">
        <v:imagedata r:id="rId1" o:title="" croptop="-5902f" cropbottom="-5591f"/>
      </v:shape>
    </w:pict>
  </w:numPicBullet>
  <w:abstractNum w:abstractNumId="0" w15:restartNumberingAfterBreak="0">
    <w:nsid w:val="0E807CEF"/>
    <w:multiLevelType w:val="hybridMultilevel"/>
    <w:tmpl w:val="2C5E90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1139"/>
    <w:multiLevelType w:val="hybridMultilevel"/>
    <w:tmpl w:val="EA344C34"/>
    <w:lvl w:ilvl="0" w:tplc="EADC8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C4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428B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A6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C73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52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C2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8B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1E4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BE3755"/>
    <w:multiLevelType w:val="hybridMultilevel"/>
    <w:tmpl w:val="F80207BE"/>
    <w:lvl w:ilvl="0" w:tplc="52D4F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60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21A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2A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8A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8E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24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64E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AED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697CA8"/>
    <w:multiLevelType w:val="hybridMultilevel"/>
    <w:tmpl w:val="B2FCE9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7E2A"/>
    <w:multiLevelType w:val="hybridMultilevel"/>
    <w:tmpl w:val="2C5E90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E3651"/>
    <w:multiLevelType w:val="hybridMultilevel"/>
    <w:tmpl w:val="F72C0B52"/>
    <w:lvl w:ilvl="0" w:tplc="AD681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88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582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8F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63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5E4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8C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6A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282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0B5487"/>
    <w:multiLevelType w:val="hybridMultilevel"/>
    <w:tmpl w:val="E6EEEF26"/>
    <w:lvl w:ilvl="0" w:tplc="2E68D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E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20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A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23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189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47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2C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6A0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6B"/>
    <w:rsid w:val="0002349E"/>
    <w:rsid w:val="00054985"/>
    <w:rsid w:val="000A01CD"/>
    <w:rsid w:val="000C37ED"/>
    <w:rsid w:val="001A7F1A"/>
    <w:rsid w:val="00336465"/>
    <w:rsid w:val="00344792"/>
    <w:rsid w:val="003A06A1"/>
    <w:rsid w:val="00477168"/>
    <w:rsid w:val="00481E5B"/>
    <w:rsid w:val="004A2D65"/>
    <w:rsid w:val="004B15F9"/>
    <w:rsid w:val="004F5B49"/>
    <w:rsid w:val="005C5BFA"/>
    <w:rsid w:val="00605EE8"/>
    <w:rsid w:val="006F64CB"/>
    <w:rsid w:val="0071589F"/>
    <w:rsid w:val="00794378"/>
    <w:rsid w:val="007B44D5"/>
    <w:rsid w:val="007C475C"/>
    <w:rsid w:val="007D02EC"/>
    <w:rsid w:val="0089227C"/>
    <w:rsid w:val="008B225B"/>
    <w:rsid w:val="008E30EB"/>
    <w:rsid w:val="008E3765"/>
    <w:rsid w:val="0090721C"/>
    <w:rsid w:val="0095422E"/>
    <w:rsid w:val="009C4415"/>
    <w:rsid w:val="009F19EF"/>
    <w:rsid w:val="00B65BA8"/>
    <w:rsid w:val="00B729E5"/>
    <w:rsid w:val="00B74854"/>
    <w:rsid w:val="00B75956"/>
    <w:rsid w:val="00BA336B"/>
    <w:rsid w:val="00C04292"/>
    <w:rsid w:val="00C1293B"/>
    <w:rsid w:val="00C34102"/>
    <w:rsid w:val="00C553B2"/>
    <w:rsid w:val="00C57B4D"/>
    <w:rsid w:val="00C83E7B"/>
    <w:rsid w:val="00CB35EF"/>
    <w:rsid w:val="00CC3D04"/>
    <w:rsid w:val="00CC64FA"/>
    <w:rsid w:val="00CC7FD5"/>
    <w:rsid w:val="00CD74A0"/>
    <w:rsid w:val="00CE1F04"/>
    <w:rsid w:val="00D27577"/>
    <w:rsid w:val="00D62E3D"/>
    <w:rsid w:val="00E85E3C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14769B"/>
  <w15:chartTrackingRefBased/>
  <w15:docId w15:val="{68D0F1E5-3D7C-4A64-B188-0CAF2830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227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E1F04"/>
    <w:rPr>
      <w:color w:val="808080"/>
    </w:rPr>
  </w:style>
  <w:style w:type="character" w:customStyle="1" w:styleId="wdyuqq">
    <w:name w:val="wdyuqq"/>
    <w:basedOn w:val="DefaultParagraphFont"/>
    <w:rsid w:val="00B729E5"/>
  </w:style>
  <w:style w:type="table" w:styleId="TableGrid">
    <w:name w:val="Table Grid"/>
    <w:basedOn w:val="TableNormal"/>
    <w:uiPriority w:val="39"/>
    <w:rsid w:val="00B7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15"/>
    <w:rPr>
      <w:color w:val="605E5C"/>
      <w:shd w:val="clear" w:color="auto" w:fill="E1DFDD"/>
    </w:rPr>
  </w:style>
  <w:style w:type="table" w:styleId="MediumList2-Accent1">
    <w:name w:val="Medium List 2 Accent 1"/>
    <w:basedOn w:val="TableNormal"/>
    <w:uiPriority w:val="66"/>
    <w:rsid w:val="00FF11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l-SI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651A3211F94AE2AFC595B059E7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CEF2-F974-4149-8D1F-B602777895AC}"/>
      </w:docPartPr>
      <w:docPartBody>
        <w:p w:rsidR="00EA49F0" w:rsidRDefault="00D46A06" w:rsidP="00D46A06">
          <w:pPr>
            <w:pStyle w:val="19651A3211F94AE2AFC595B059E79E60"/>
          </w:pPr>
          <w:r w:rsidRPr="00A1148B">
            <w:rPr>
              <w:rStyle w:val="PlaceholderText"/>
            </w:rPr>
            <w:t>Choose an item.</w:t>
          </w:r>
        </w:p>
      </w:docPartBody>
    </w:docPart>
    <w:docPart>
      <w:docPartPr>
        <w:name w:val="8CAC95D7704F4BD0A7DB45DEE9837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7D2D-107E-485C-9C9A-42677046BD2D}"/>
      </w:docPartPr>
      <w:docPartBody>
        <w:p w:rsidR="00EF2330" w:rsidRDefault="00EA49F0" w:rsidP="00EA49F0">
          <w:pPr>
            <w:pStyle w:val="8CAC95D7704F4BD0A7DB45DEE9837767"/>
          </w:pPr>
          <w:r w:rsidRPr="00A114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06"/>
    <w:rsid w:val="00D46A06"/>
    <w:rsid w:val="00EA49F0"/>
    <w:rsid w:val="00E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9F0"/>
    <w:rPr>
      <w:color w:val="808080"/>
    </w:rPr>
  </w:style>
  <w:style w:type="paragraph" w:customStyle="1" w:styleId="19651A3211F94AE2AFC595B059E79E60">
    <w:name w:val="19651A3211F94AE2AFC595B059E79E60"/>
    <w:rsid w:val="00D46A06"/>
  </w:style>
  <w:style w:type="paragraph" w:customStyle="1" w:styleId="8CAC95D7704F4BD0A7DB45DEE9837767">
    <w:name w:val="8CAC95D7704F4BD0A7DB45DEE9837767"/>
    <w:rsid w:val="00EA4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A1B22A27E1A4DBDAD66D1DCF7D6AE" ma:contentTypeVersion="14" ma:contentTypeDescription="Create a new document." ma:contentTypeScope="" ma:versionID="a632fb69fe7184ca73d6b1f463c360fb">
  <xsd:schema xmlns:xsd="http://www.w3.org/2001/XMLSchema" xmlns:xs="http://www.w3.org/2001/XMLSchema" xmlns:p="http://schemas.microsoft.com/office/2006/metadata/properties" xmlns:ns2="36003b4c-0387-4183-b72b-d3dea658fdb7" xmlns:ns3="8949ddc7-860b-4ae5-a430-8d8dadbe33f7" targetNamespace="http://schemas.microsoft.com/office/2006/metadata/properties" ma:root="true" ma:fieldsID="7c481290fa90c7af61d4ae5912c7e701" ns2:_="" ns3:_="">
    <xsd:import namespace="36003b4c-0387-4183-b72b-d3dea658fdb7"/>
    <xsd:import namespace="8949ddc7-860b-4ae5-a430-8d8dadbe3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3b4c-0387-4183-b72b-d3dea658f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0de740-dca4-4864-b814-c8392a3f8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9ddc7-860b-4ae5-a430-8d8dadbe33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ef657-c0a5-409c-aabe-f73620b187eb}" ma:internalName="TaxCatchAll" ma:showField="CatchAllData" ma:web="8949ddc7-860b-4ae5-a430-8d8dadbe3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9ddc7-860b-4ae5-a430-8d8dadbe33f7" xsi:nil="true"/>
    <lcf76f155ced4ddcb4097134ff3c332f xmlns="36003b4c-0387-4183-b72b-d3dea658fd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CE407-4985-4976-AB8A-2AD89571D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B861E-63BB-489E-AD25-0E992233EAA6}"/>
</file>

<file path=customXml/itemProps3.xml><?xml version="1.0" encoding="utf-8"?>
<ds:datastoreItem xmlns:ds="http://schemas.openxmlformats.org/officeDocument/2006/customXml" ds:itemID="{83280A5E-7BD1-451A-A633-0CDBFAE44174}"/>
</file>

<file path=customXml/itemProps4.xml><?xml version="1.0" encoding="utf-8"?>
<ds:datastoreItem xmlns:ds="http://schemas.openxmlformats.org/officeDocument/2006/customXml" ds:itemID="{251D2F96-0DEA-48E5-88B4-CF42D7E92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Ayari</dc:creator>
  <cp:keywords/>
  <dc:description/>
  <cp:lastModifiedBy>Isabel Petronio</cp:lastModifiedBy>
  <cp:revision>2</cp:revision>
  <cp:lastPrinted>2023-08-25T13:13:00Z</cp:lastPrinted>
  <dcterms:created xsi:type="dcterms:W3CDTF">2024-07-10T10:12:00Z</dcterms:created>
  <dcterms:modified xsi:type="dcterms:W3CDTF">2024-07-10T10:12:00Z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0x0101004C6A1B22A27E1A4DBDAD66D1DCF7D6AE</vt:lpwstr>
  </property>
</Properties>
</file>